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F702" w14:textId="40D386B8" w:rsidR="00A17BDA" w:rsidRDefault="00A17BDA" w:rsidP="009D6B1E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>NOVACAT H: Nowe kombinacje koszące</w:t>
      </w:r>
    </w:p>
    <w:p w14:paraId="0D551B4F" w14:textId="67C64EC1" w:rsidR="00A17BDA" w:rsidRPr="00DD7084" w:rsidRDefault="00A17BDA" w:rsidP="009D6B1E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</w:rPr>
        <w:t>Wysoka wydajność pracy przy minimalnym zużyciu paliwa</w:t>
      </w:r>
    </w:p>
    <w:p w14:paraId="15073428" w14:textId="77777777" w:rsidR="00226E40" w:rsidRDefault="00226E40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260B4E" w14:textId="68FD1CBF" w:rsidR="006B3030" w:rsidRDefault="00E74235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Wydajność i zrównoważone gospodarowanie w rolnictwie są obecnie bardziej pożądane niż kiedykolwiek wcześniej.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br/>
        <w:t xml:space="preserve"> W tym wymagającym czasie specjalista od użytków zielonych Pöttinger przedstawia nowe kombinacje koszące NOVACAT H. Ich głównymi zaletami jest wysoka wydajność i minimalne zużycie paliwa. NOVACAT H 9500 o szerokości roboczej 9,46 m i NOVACAT H 11200 o szerokości roboczej 11,14 m wyznaczają nowe standardy w nowoczesnym gospodarowaniu na użytkach zielonych. </w:t>
      </w:r>
    </w:p>
    <w:p w14:paraId="678C4DAA" w14:textId="77777777" w:rsidR="006B3030" w:rsidRDefault="006B3030" w:rsidP="00B93D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9CD8AA" w14:textId="1792394E" w:rsidR="006B3030" w:rsidRPr="00CA22A6" w:rsidRDefault="00BE6227" w:rsidP="00B93D7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Ekonomicznie i efektywnie </w:t>
      </w:r>
    </w:p>
    <w:p w14:paraId="51BFD509" w14:textId="33E2593C" w:rsidR="00617B98" w:rsidRPr="00617B98" w:rsidRDefault="005955E8" w:rsidP="00617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Te kombinacje koszące wyróżniają się solidną konstrukcją. Przy ciężarze 2040 kg NOVACAT H 11200 może pracować z ciągnikiem mocy zaledwie 160 KM. Mniejszy NOVACAT H 9500 potrzebuje jedynie 130 KM. Ta efektywność pracy sprawia, że ​​zestawy koszące NOVACAT H są ekonomicznym wsparciem w gospodarstwie.</w:t>
      </w:r>
    </w:p>
    <w:p w14:paraId="7730AE49" w14:textId="475C9336" w:rsidR="006A002A" w:rsidRDefault="006A002A" w:rsidP="009C18E6">
      <w:pPr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</w:p>
    <w:p w14:paraId="7158B2DB" w14:textId="00741FB9" w:rsidR="00D61566" w:rsidRPr="004218DB" w:rsidRDefault="00D61566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Najlepsza jakość cięcia</w:t>
      </w:r>
    </w:p>
    <w:p w14:paraId="33917EAB" w14:textId="12755B5F" w:rsidR="005C656F" w:rsidRPr="005C656F" w:rsidRDefault="004218DB" w:rsidP="005C65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Sercem tych kombinacji koszących jest ceniona od lat belka nożowa. Wysokość belki wynosząca tylko 4 cm i szerokość zaledwie 28 cm gwarantują optymalny przepływ masy i najlepsze dopasowanie do podłoża.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br/>
        <w:t xml:space="preserve"> Zawieszenie centralne belki koszącej umożliwia wychylenie +/-22,5° i zapewnia perfekcyjne odwzorowanie nierówności terenu. Odciążenie hydrauliczne zapewnia równomierny docisk na całej szerokości belki, dzięki czemu zawsze osiągana jest najlepsza jakość cięcia.</w:t>
      </w:r>
    </w:p>
    <w:p w14:paraId="2F52653B" w14:textId="6FB53492" w:rsidR="00D61566" w:rsidRDefault="00D61566" w:rsidP="009C18E6">
      <w:pPr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</w:p>
    <w:p w14:paraId="0A046582" w14:textId="73CCDDE0" w:rsidR="005E6A5C" w:rsidRPr="005E6A5C" w:rsidRDefault="005E6A5C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Niezawodność i solidność wykonania</w:t>
      </w:r>
    </w:p>
    <w:p w14:paraId="42FABEC4" w14:textId="38CA8373" w:rsidR="00875E79" w:rsidRPr="00875E79" w:rsidRDefault="00DD61EE" w:rsidP="00875E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Kosiarki Pöttinger znane są z solidności wykonania. Wszystkie elementy napędu są mocne i mają duży wymiar. Centralna przekładnia - T razem z długim wałkiem przegubowym zapewnia efektywne przenoszenie mocy i spokojną pracę. Przy napotkaniu na przeszkodę belka nożowa może wychylić się w tył. Przez uruchomienie mechanizmu sterującego można przywrócić pozycję roboczą kosiarki. Zwiększa to żywotność maszyny i gwarantuje wysoki poziom bezpieczeństwa pracy.</w:t>
      </w:r>
    </w:p>
    <w:p w14:paraId="2F022F7B" w14:textId="77777777" w:rsidR="00BD046C" w:rsidRDefault="00BD046C" w:rsidP="009C18E6">
      <w:pPr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</w:p>
    <w:p w14:paraId="73230B19" w14:textId="260BD54A" w:rsidR="005E6A5C" w:rsidRPr="00BD046C" w:rsidRDefault="00BD046C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Komfort i bezpieczeństwo pracy</w:t>
      </w:r>
    </w:p>
    <w:p w14:paraId="7A9A1BBD" w14:textId="3EAC1366" w:rsidR="00492952" w:rsidRPr="00492952" w:rsidRDefault="00DE60B3" w:rsidP="004929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Kombinacje koszące Pöttinger oferują wysoki komfort pracy i przyjazną obsługę. Kosiarki mogą być podnoszone razem lub osobno. Oddzielne podnoszenie odbywa się albo przez wspólny zawór i uruchomienie elektrycznego włącznika preselekcji lub na życzenie przez dwa oddzielne zawory. Do transportu kosiarka jest wychylana hydraulicznie do tyłu, przy czym przednie fartuchy ochronne automatycznie podnoszą się w górę. To zapewnia małą szerokość transportową zaledwie 2,20 m oraz łatwy i bezpieczny transport. Długość złożonej kombinacji koszącej jest porównywalna z pługiem 5-skibowym. </w:t>
      </w:r>
    </w:p>
    <w:p w14:paraId="05271F2B" w14:textId="77777777" w:rsidR="00492952" w:rsidRPr="00492952" w:rsidRDefault="00492952" w:rsidP="004929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E371B0" w14:textId="77777777" w:rsidR="00492952" w:rsidRPr="00492952" w:rsidRDefault="00492952" w:rsidP="004929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Duży fartuch ochronny zapewnia również optymalny dostęp do belki koszącej, dzięki czemu maszynę można łatwo wyczyścić, a ostrza szybko i łatwo wymienić.</w:t>
      </w:r>
    </w:p>
    <w:p w14:paraId="21286733" w14:textId="77777777" w:rsidR="00BD046C" w:rsidRDefault="00BD046C" w:rsidP="009C18E6">
      <w:pPr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</w:p>
    <w:p w14:paraId="412FA8AC" w14:textId="61C80729" w:rsidR="00C221A6" w:rsidRPr="00C221A6" w:rsidRDefault="00630BD5" w:rsidP="00C221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Kombinacje koszące NOVACAT H zapewniają najlepszą jakość cięcia i czystą paszę. Dzięki niskiemu zużyciu paliwa maszyny te są idealnymi partnerami do pracy na użytkach zielonych również pod względem ekonomicznym. </w:t>
      </w:r>
    </w:p>
    <w:p w14:paraId="32CCFF6C" w14:textId="77777777" w:rsidR="00492952" w:rsidRPr="005955E8" w:rsidRDefault="00492952" w:rsidP="009C18E6">
      <w:pPr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</w:p>
    <w:p w14:paraId="1E1F88B5" w14:textId="77777777" w:rsidR="00224D24" w:rsidRDefault="00224D2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7860D05A" w14:textId="1F7D1F1E" w:rsidR="00935CC9" w:rsidRDefault="00935CC9" w:rsidP="009C18E6">
      <w:pPr>
        <w:spacing w:after="0" w:line="360" w:lineRule="auto"/>
        <w:ind w:right="28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Podgląd zdjęć:</w:t>
      </w:r>
    </w:p>
    <w:p w14:paraId="629002A4" w14:textId="77777777" w:rsidR="00224D24" w:rsidRDefault="00224D24" w:rsidP="00224D24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D24" w14:paraId="0B63D425" w14:textId="77777777" w:rsidTr="00DD3EAF">
        <w:tc>
          <w:tcPr>
            <w:tcW w:w="4531" w:type="dxa"/>
          </w:tcPr>
          <w:p w14:paraId="49C229F7" w14:textId="77777777" w:rsidR="00224D24" w:rsidRPr="005955E8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B5B735" wp14:editId="4242465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123190</wp:posOffset>
                  </wp:positionV>
                  <wp:extent cx="1771650" cy="1182576"/>
                  <wp:effectExtent l="0" t="0" r="0" b="0"/>
                  <wp:wrapNone/>
                  <wp:docPr id="1918684459" name="Grafik 1" descr="Ein Bild, das Gras, draußen, Himmel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684459" name="Grafik 1" descr="Ein Bild, das Gras, draußen, Himmel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8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D0C126" w14:textId="77777777" w:rsidR="00224D24" w:rsidRPr="005955E8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3B8E8F2B" w14:textId="77777777" w:rsidR="00224D24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67173F95" w14:textId="77777777" w:rsidR="00224D24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01EF249A" w14:textId="77777777" w:rsidR="00224D24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4E5BE9E2" w14:textId="77777777" w:rsidR="00224D24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  <w:p w14:paraId="372856F3" w14:textId="77777777" w:rsidR="00224D24" w:rsidRPr="005955E8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19C7C93" w14:textId="77777777" w:rsidR="00224D24" w:rsidRPr="005955E8" w:rsidRDefault="00224D24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907802" wp14:editId="58588B63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162899</wp:posOffset>
                  </wp:positionV>
                  <wp:extent cx="1626743" cy="1085850"/>
                  <wp:effectExtent l="0" t="0" r="0" b="0"/>
                  <wp:wrapNone/>
                  <wp:docPr id="50306872" name="Grafik 2" descr="Ein Bild, das Gras, Screenshot, Grün, Spielplat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6872" name="Grafik 2" descr="Ein Bild, das Gras, Screenshot, Grün, Spielplat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743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4D24" w:rsidRPr="00C755D9" w14:paraId="0BA31BC8" w14:textId="77777777" w:rsidTr="00DD3EAF">
        <w:tc>
          <w:tcPr>
            <w:tcW w:w="4531" w:type="dxa"/>
          </w:tcPr>
          <w:p w14:paraId="4B6D7EDB" w14:textId="77777777" w:rsidR="00224D24" w:rsidRPr="00C755D9" w:rsidRDefault="00224D24" w:rsidP="00224D24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5D9">
              <w:rPr>
                <w:rFonts w:ascii="Arial" w:hAnsi="Arial" w:cs="Arial"/>
                <w:bCs/>
                <w:sz w:val="22"/>
                <w:szCs w:val="22"/>
              </w:rPr>
              <w:t>NOVACAT H 11200</w:t>
            </w:r>
          </w:p>
          <w:p w14:paraId="768E072E" w14:textId="42A87658" w:rsidR="00224D24" w:rsidRPr="00C755D9" w:rsidRDefault="00224D24" w:rsidP="00224D24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755D9">
              <w:rPr>
                <w:rFonts w:ascii="Arial" w:hAnsi="Arial"/>
                <w:color w:val="FF0000"/>
                <w:sz w:val="22"/>
                <w:szCs w:val="22"/>
              </w:rPr>
              <w:t>l</w:t>
            </w:r>
            <w:r w:rsidRPr="00C755D9">
              <w:rPr>
                <w:rFonts w:ascii="Arial" w:hAnsi="Arial"/>
                <w:sz w:val="22"/>
                <w:szCs w:val="22"/>
              </w:rPr>
              <w:t>zapewnia</w:t>
            </w:r>
            <w:proofErr w:type="spellEnd"/>
            <w:r w:rsidRPr="00C755D9">
              <w:rPr>
                <w:rFonts w:ascii="Arial" w:hAnsi="Arial"/>
                <w:sz w:val="22"/>
                <w:szCs w:val="22"/>
              </w:rPr>
              <w:t xml:space="preserve"> najwyższą jakość cięcia</w:t>
            </w:r>
          </w:p>
        </w:tc>
        <w:tc>
          <w:tcPr>
            <w:tcW w:w="4531" w:type="dxa"/>
          </w:tcPr>
          <w:p w14:paraId="41B659E2" w14:textId="0FCB8071" w:rsidR="00224D24" w:rsidRPr="00C755D9" w:rsidRDefault="00224D24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5D9">
              <w:rPr>
                <w:rFonts w:ascii="Arial" w:hAnsi="Arial"/>
                <w:sz w:val="22"/>
                <w:szCs w:val="22"/>
              </w:rPr>
              <w:t xml:space="preserve">Kombinacje koszące </w:t>
            </w:r>
            <w:r w:rsidRPr="00C755D9">
              <w:rPr>
                <w:rFonts w:ascii="Arial" w:hAnsi="Arial" w:cs="Arial"/>
                <w:bCs/>
                <w:sz w:val="22"/>
                <w:szCs w:val="22"/>
              </w:rPr>
              <w:t xml:space="preserve">NOVACAT F 3100 OC, NOVACAT H 11200 </w:t>
            </w:r>
            <w:r w:rsidRPr="00C755D9">
              <w:rPr>
                <w:rFonts w:ascii="Arial" w:hAnsi="Arial"/>
                <w:sz w:val="22"/>
                <w:szCs w:val="22"/>
              </w:rPr>
              <w:t>wyróżnia niezwykła wydajność pracy</w:t>
            </w:r>
          </w:p>
        </w:tc>
      </w:tr>
      <w:tr w:rsidR="00224D24" w:rsidRPr="00974DF3" w14:paraId="7621CC74" w14:textId="77777777" w:rsidTr="00DD3EAF">
        <w:tc>
          <w:tcPr>
            <w:tcW w:w="4531" w:type="dxa"/>
          </w:tcPr>
          <w:p w14:paraId="0B6D719F" w14:textId="77777777" w:rsidR="00224D24" w:rsidRPr="004B1285" w:rsidRDefault="00000000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highlight w:val="magenta"/>
              </w:rPr>
            </w:pPr>
            <w:hyperlink r:id="rId13" w:history="1">
              <w:r w:rsidR="00224D24" w:rsidRPr="004B1285">
                <w:rPr>
                  <w:rStyle w:val="Hyperlink"/>
                  <w:rFonts w:ascii="Arial" w:hAnsi="Arial" w:cs="Arial"/>
                </w:rPr>
                <w:t>https://www.poettinger.at/de_at/newsroom/pressebild/1356</w:t>
              </w:r>
              <w:r w:rsidR="00224D24" w:rsidRPr="004B1285">
                <w:rPr>
                  <w:rStyle w:val="Hyperlink"/>
                  <w:rFonts w:ascii="Arial" w:hAnsi="Arial" w:cs="Arial"/>
                </w:rPr>
                <w:t>2</w:t>
              </w:r>
              <w:r w:rsidR="00224D24" w:rsidRPr="004B1285">
                <w:rPr>
                  <w:rStyle w:val="Hyperlink"/>
                  <w:rFonts w:ascii="Arial" w:hAnsi="Arial" w:cs="Arial"/>
                </w:rPr>
                <w:t>3</w:t>
              </w:r>
            </w:hyperlink>
            <w:r w:rsidR="00224D24" w:rsidRPr="004B12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00AC8974" w14:textId="77777777" w:rsidR="00224D24" w:rsidRPr="004B1285" w:rsidRDefault="00000000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hyperlink r:id="rId14" w:history="1">
              <w:r w:rsidR="00224D24" w:rsidRPr="004B1285">
                <w:rPr>
                  <w:rStyle w:val="Hyperlink"/>
                  <w:rFonts w:ascii="Arial" w:hAnsi="Arial" w:cs="Arial"/>
                </w:rPr>
                <w:t>https://www.poettinger.at/de_at/newsroom/pressebil</w:t>
              </w:r>
              <w:r w:rsidR="00224D24" w:rsidRPr="004B1285">
                <w:rPr>
                  <w:rStyle w:val="Hyperlink"/>
                  <w:rFonts w:ascii="Arial" w:hAnsi="Arial" w:cs="Arial"/>
                </w:rPr>
                <w:t>d</w:t>
              </w:r>
              <w:r w:rsidR="00224D24" w:rsidRPr="004B1285">
                <w:rPr>
                  <w:rStyle w:val="Hyperlink"/>
                  <w:rFonts w:ascii="Arial" w:hAnsi="Arial" w:cs="Arial"/>
                </w:rPr>
                <w:t>/135624</w:t>
              </w:r>
            </w:hyperlink>
            <w:r w:rsidR="00224D24" w:rsidRPr="004B1285">
              <w:rPr>
                <w:rFonts w:ascii="Arial" w:hAnsi="Arial" w:cs="Arial"/>
              </w:rPr>
              <w:t xml:space="preserve"> </w:t>
            </w:r>
          </w:p>
        </w:tc>
      </w:tr>
    </w:tbl>
    <w:p w14:paraId="09AD6985" w14:textId="77777777" w:rsidR="00224D24" w:rsidRPr="006A002A" w:rsidRDefault="00224D24" w:rsidP="00224D24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43CFCC37" w14:textId="77777777" w:rsidR="00935CC9" w:rsidRPr="00935CC9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Pozostałe zdjęcia w jakości do </w:t>
      </w:r>
      <w:proofErr w:type="spellStart"/>
      <w:r>
        <w:rPr>
          <w:rFonts w:ascii="Arial" w:hAnsi="Arial"/>
          <w:sz w:val="24"/>
        </w:rPr>
        <w:t>druku:</w:t>
      </w:r>
      <w:hyperlink r:id="rId15" w:history="1">
        <w:r>
          <w:rPr>
            <w:rStyle w:val="Hyperlink"/>
            <w:rFonts w:ascii="Arial" w:hAnsi="Arial"/>
            <w:sz w:val="24"/>
          </w:rPr>
          <w:t>http</w:t>
        </w:r>
        <w:proofErr w:type="spellEnd"/>
        <w:r>
          <w:rPr>
            <w:rStyle w:val="Hyperlink"/>
            <w:rFonts w:ascii="Arial" w:hAnsi="Arial"/>
            <w:sz w:val="24"/>
          </w:rPr>
          <w:t>://www.poettinger.at/presse</w:t>
        </w:r>
      </w:hyperlink>
    </w:p>
    <w:p w14:paraId="53C37A2F" w14:textId="77777777" w:rsidR="006A6EB1" w:rsidRPr="006A7CBA" w:rsidRDefault="006A6EB1" w:rsidP="00935CC9">
      <w:pPr>
        <w:spacing w:after="0" w:line="240" w:lineRule="auto"/>
        <w:ind w:right="283"/>
        <w:rPr>
          <w:rFonts w:ascii="Arial" w:hAnsi="Arial" w:cs="Arial"/>
          <w:b/>
          <w:sz w:val="20"/>
          <w:szCs w:val="20"/>
        </w:rPr>
      </w:pPr>
    </w:p>
    <w:sectPr w:rsidR="006A6EB1" w:rsidRPr="006A7CBA" w:rsidSect="0081000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1BD8" w14:textId="77777777" w:rsidR="001800F7" w:rsidRDefault="001800F7" w:rsidP="00D1684D">
      <w:pPr>
        <w:spacing w:after="0" w:line="240" w:lineRule="auto"/>
      </w:pPr>
      <w:r>
        <w:separator/>
      </w:r>
    </w:p>
  </w:endnote>
  <w:endnote w:type="continuationSeparator" w:id="0">
    <w:p w14:paraId="022F79BA" w14:textId="77777777" w:rsidR="001800F7" w:rsidRDefault="001800F7" w:rsidP="00D1684D">
      <w:pPr>
        <w:spacing w:after="0" w:line="240" w:lineRule="auto"/>
      </w:pPr>
      <w:r>
        <w:continuationSeparator/>
      </w:r>
    </w:p>
  </w:endnote>
  <w:endnote w:type="continuationNotice" w:id="1">
    <w:p w14:paraId="0BABA9D8" w14:textId="77777777" w:rsidR="001800F7" w:rsidRDefault="00180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2098" w14:textId="77777777" w:rsidR="00224D24" w:rsidRDefault="00224D24" w:rsidP="00303070">
    <w:pPr>
      <w:spacing w:after="0" w:line="240" w:lineRule="auto"/>
      <w:rPr>
        <w:rFonts w:ascii="Arial" w:hAnsi="Arial"/>
        <w:b/>
        <w:sz w:val="18"/>
      </w:rPr>
    </w:pPr>
  </w:p>
  <w:p w14:paraId="48310435" w14:textId="554A9294"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1B7B2ED6" w14:textId="77777777" w:rsidR="003D082E" w:rsidRPr="00935565" w:rsidRDefault="003D082E" w:rsidP="00303070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5FC08974" w14:textId="3F316FA1" w:rsidR="003D082E" w:rsidRDefault="003D082E" w:rsidP="00303070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BAEB" w14:textId="77777777" w:rsidR="001800F7" w:rsidRDefault="001800F7" w:rsidP="00D1684D">
      <w:pPr>
        <w:spacing w:after="0" w:line="240" w:lineRule="auto"/>
      </w:pPr>
      <w:r>
        <w:separator/>
      </w:r>
    </w:p>
  </w:footnote>
  <w:footnote w:type="continuationSeparator" w:id="0">
    <w:p w14:paraId="4F9CA3FE" w14:textId="77777777" w:rsidR="001800F7" w:rsidRDefault="001800F7" w:rsidP="00D1684D">
      <w:pPr>
        <w:spacing w:after="0" w:line="240" w:lineRule="auto"/>
      </w:pPr>
      <w:r>
        <w:continuationSeparator/>
      </w:r>
    </w:p>
  </w:footnote>
  <w:footnote w:type="continuationNotice" w:id="1">
    <w:p w14:paraId="508AB117" w14:textId="77777777" w:rsidR="001800F7" w:rsidRDefault="00180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67A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  <w:p w14:paraId="153C808B" w14:textId="1F787827" w:rsidR="003D082E" w:rsidRDefault="003D082E" w:rsidP="00303070">
    <w:pPr>
      <w:tabs>
        <w:tab w:val="left" w:pos="8265"/>
      </w:tabs>
      <w:spacing w:line="360" w:lineRule="auto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Informacja prasowa              </w:t>
    </w:r>
    <w:r w:rsidR="00224D24"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 xml:space="preserve">                    </w:t>
    </w:r>
    <w:r>
      <w:rPr>
        <w:noProof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295E03" w14:textId="77777777" w:rsidR="00224D24" w:rsidRPr="00303070" w:rsidRDefault="00224D24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12D65"/>
    <w:rsid w:val="00020A70"/>
    <w:rsid w:val="0003154D"/>
    <w:rsid w:val="0003232A"/>
    <w:rsid w:val="00041765"/>
    <w:rsid w:val="0004760D"/>
    <w:rsid w:val="00051862"/>
    <w:rsid w:val="0007646A"/>
    <w:rsid w:val="00083C2A"/>
    <w:rsid w:val="000869FF"/>
    <w:rsid w:val="00094D07"/>
    <w:rsid w:val="000A24F3"/>
    <w:rsid w:val="000F4796"/>
    <w:rsid w:val="00122F24"/>
    <w:rsid w:val="00123A7D"/>
    <w:rsid w:val="00125389"/>
    <w:rsid w:val="00137D74"/>
    <w:rsid w:val="00140F55"/>
    <w:rsid w:val="00144594"/>
    <w:rsid w:val="0015697C"/>
    <w:rsid w:val="001800F7"/>
    <w:rsid w:val="0018772F"/>
    <w:rsid w:val="00190918"/>
    <w:rsid w:val="001F02FA"/>
    <w:rsid w:val="00203026"/>
    <w:rsid w:val="00224D24"/>
    <w:rsid w:val="00226E40"/>
    <w:rsid w:val="00235257"/>
    <w:rsid w:val="002538EF"/>
    <w:rsid w:val="00263D66"/>
    <w:rsid w:val="00287141"/>
    <w:rsid w:val="002B2F1F"/>
    <w:rsid w:val="002C1B30"/>
    <w:rsid w:val="002D12B0"/>
    <w:rsid w:val="002E4875"/>
    <w:rsid w:val="002F3E95"/>
    <w:rsid w:val="002F6607"/>
    <w:rsid w:val="00303070"/>
    <w:rsid w:val="003030B1"/>
    <w:rsid w:val="0031006F"/>
    <w:rsid w:val="003113F4"/>
    <w:rsid w:val="00342910"/>
    <w:rsid w:val="00351228"/>
    <w:rsid w:val="0035390F"/>
    <w:rsid w:val="003721D4"/>
    <w:rsid w:val="00373123"/>
    <w:rsid w:val="003A5C37"/>
    <w:rsid w:val="003C01C8"/>
    <w:rsid w:val="003D082E"/>
    <w:rsid w:val="003D2AD8"/>
    <w:rsid w:val="003D724D"/>
    <w:rsid w:val="00401BB7"/>
    <w:rsid w:val="00404218"/>
    <w:rsid w:val="0040439D"/>
    <w:rsid w:val="004144C6"/>
    <w:rsid w:val="004218DB"/>
    <w:rsid w:val="004400FC"/>
    <w:rsid w:val="00450CD4"/>
    <w:rsid w:val="0046457A"/>
    <w:rsid w:val="00474C5E"/>
    <w:rsid w:val="004829FF"/>
    <w:rsid w:val="00484D8F"/>
    <w:rsid w:val="004926E4"/>
    <w:rsid w:val="00492952"/>
    <w:rsid w:val="00494F0D"/>
    <w:rsid w:val="00495BB1"/>
    <w:rsid w:val="004A25EC"/>
    <w:rsid w:val="004B15FF"/>
    <w:rsid w:val="004B56CF"/>
    <w:rsid w:val="004C1259"/>
    <w:rsid w:val="004C6062"/>
    <w:rsid w:val="004F0143"/>
    <w:rsid w:val="004F1B85"/>
    <w:rsid w:val="0051710B"/>
    <w:rsid w:val="0052010A"/>
    <w:rsid w:val="00536751"/>
    <w:rsid w:val="00546953"/>
    <w:rsid w:val="005602DE"/>
    <w:rsid w:val="00571A30"/>
    <w:rsid w:val="00580B0C"/>
    <w:rsid w:val="005955E8"/>
    <w:rsid w:val="005A1E2D"/>
    <w:rsid w:val="005A6347"/>
    <w:rsid w:val="005A7954"/>
    <w:rsid w:val="005C3A4D"/>
    <w:rsid w:val="005C656F"/>
    <w:rsid w:val="005D547C"/>
    <w:rsid w:val="005E5CC8"/>
    <w:rsid w:val="005E5F84"/>
    <w:rsid w:val="005E6A5C"/>
    <w:rsid w:val="005F2FD4"/>
    <w:rsid w:val="00616633"/>
    <w:rsid w:val="00617B98"/>
    <w:rsid w:val="00630BD5"/>
    <w:rsid w:val="00662037"/>
    <w:rsid w:val="0066627B"/>
    <w:rsid w:val="00667C30"/>
    <w:rsid w:val="006741EB"/>
    <w:rsid w:val="006A002A"/>
    <w:rsid w:val="006A6EB1"/>
    <w:rsid w:val="006A7CBA"/>
    <w:rsid w:val="006B3030"/>
    <w:rsid w:val="006B5F0C"/>
    <w:rsid w:val="006C549B"/>
    <w:rsid w:val="00701E6B"/>
    <w:rsid w:val="00704321"/>
    <w:rsid w:val="007212F8"/>
    <w:rsid w:val="00740F40"/>
    <w:rsid w:val="0074191C"/>
    <w:rsid w:val="007628C9"/>
    <w:rsid w:val="007743E6"/>
    <w:rsid w:val="00776F42"/>
    <w:rsid w:val="007C5AF6"/>
    <w:rsid w:val="007D3A01"/>
    <w:rsid w:val="0080563D"/>
    <w:rsid w:val="0081000B"/>
    <w:rsid w:val="0081154D"/>
    <w:rsid w:val="00823483"/>
    <w:rsid w:val="008500CD"/>
    <w:rsid w:val="008503C1"/>
    <w:rsid w:val="00875E79"/>
    <w:rsid w:val="00897EDD"/>
    <w:rsid w:val="008C634C"/>
    <w:rsid w:val="008F145D"/>
    <w:rsid w:val="00914C13"/>
    <w:rsid w:val="00935CC9"/>
    <w:rsid w:val="00964056"/>
    <w:rsid w:val="00980A44"/>
    <w:rsid w:val="00997D05"/>
    <w:rsid w:val="009A085A"/>
    <w:rsid w:val="009B6ACC"/>
    <w:rsid w:val="009C162F"/>
    <w:rsid w:val="009C18E6"/>
    <w:rsid w:val="009D5E12"/>
    <w:rsid w:val="009D6115"/>
    <w:rsid w:val="009D6B1E"/>
    <w:rsid w:val="00A17BDA"/>
    <w:rsid w:val="00A27F2F"/>
    <w:rsid w:val="00A313CB"/>
    <w:rsid w:val="00A36E84"/>
    <w:rsid w:val="00A83C4C"/>
    <w:rsid w:val="00A94430"/>
    <w:rsid w:val="00AA67DA"/>
    <w:rsid w:val="00AB6B94"/>
    <w:rsid w:val="00AC5519"/>
    <w:rsid w:val="00AC609E"/>
    <w:rsid w:val="00AD465F"/>
    <w:rsid w:val="00AD7D40"/>
    <w:rsid w:val="00AE4BAC"/>
    <w:rsid w:val="00AF2283"/>
    <w:rsid w:val="00AF2C56"/>
    <w:rsid w:val="00B044B2"/>
    <w:rsid w:val="00B11C61"/>
    <w:rsid w:val="00B16B81"/>
    <w:rsid w:val="00B2245E"/>
    <w:rsid w:val="00B57655"/>
    <w:rsid w:val="00B62FB4"/>
    <w:rsid w:val="00B665CB"/>
    <w:rsid w:val="00B6778C"/>
    <w:rsid w:val="00B8143E"/>
    <w:rsid w:val="00B8589F"/>
    <w:rsid w:val="00B866FA"/>
    <w:rsid w:val="00B93D74"/>
    <w:rsid w:val="00BB192D"/>
    <w:rsid w:val="00BD046C"/>
    <w:rsid w:val="00BE6227"/>
    <w:rsid w:val="00C079E7"/>
    <w:rsid w:val="00C13BBD"/>
    <w:rsid w:val="00C221A6"/>
    <w:rsid w:val="00C310B8"/>
    <w:rsid w:val="00C34726"/>
    <w:rsid w:val="00C431FB"/>
    <w:rsid w:val="00C45545"/>
    <w:rsid w:val="00C5014B"/>
    <w:rsid w:val="00C72C98"/>
    <w:rsid w:val="00C7549F"/>
    <w:rsid w:val="00C755D9"/>
    <w:rsid w:val="00CA22A6"/>
    <w:rsid w:val="00CB3401"/>
    <w:rsid w:val="00CE5570"/>
    <w:rsid w:val="00D10338"/>
    <w:rsid w:val="00D13703"/>
    <w:rsid w:val="00D1684D"/>
    <w:rsid w:val="00D3259C"/>
    <w:rsid w:val="00D34513"/>
    <w:rsid w:val="00D61566"/>
    <w:rsid w:val="00D90A42"/>
    <w:rsid w:val="00D96BC4"/>
    <w:rsid w:val="00DA1375"/>
    <w:rsid w:val="00DB0834"/>
    <w:rsid w:val="00DC0107"/>
    <w:rsid w:val="00DD61EE"/>
    <w:rsid w:val="00DD7084"/>
    <w:rsid w:val="00DE60B3"/>
    <w:rsid w:val="00DE65C9"/>
    <w:rsid w:val="00E116B6"/>
    <w:rsid w:val="00E158CD"/>
    <w:rsid w:val="00E16947"/>
    <w:rsid w:val="00E50D81"/>
    <w:rsid w:val="00E639DF"/>
    <w:rsid w:val="00E65A26"/>
    <w:rsid w:val="00E70FE7"/>
    <w:rsid w:val="00E74235"/>
    <w:rsid w:val="00E9638B"/>
    <w:rsid w:val="00EA6B04"/>
    <w:rsid w:val="00EB565A"/>
    <w:rsid w:val="00EC42A7"/>
    <w:rsid w:val="00ED4E37"/>
    <w:rsid w:val="00EE5D7B"/>
    <w:rsid w:val="00EF46C7"/>
    <w:rsid w:val="00F00617"/>
    <w:rsid w:val="00F01B93"/>
    <w:rsid w:val="00F02394"/>
    <w:rsid w:val="00F13EE9"/>
    <w:rsid w:val="00F32A36"/>
    <w:rsid w:val="00F41C51"/>
    <w:rsid w:val="00F802F4"/>
    <w:rsid w:val="00FA765E"/>
    <w:rsid w:val="00FD10A9"/>
    <w:rsid w:val="00FE283E"/>
    <w:rsid w:val="00FE62ED"/>
    <w:rsid w:val="00FF3D8E"/>
    <w:rsid w:val="00FF693E"/>
    <w:rsid w:val="25F06F5B"/>
    <w:rsid w:val="6D1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FC77CC34-C6B7-4FE7-A070-03D5B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5CC9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8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3562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3562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5F2B2EC118A4F8B1D067F8E08F027" ma:contentTypeVersion="18" ma:contentTypeDescription="Ein neues Dokument erstellen." ma:contentTypeScope="" ma:versionID="5321d6d648702364eccadae871ad63f5">
  <xsd:schema xmlns:xsd="http://www.w3.org/2001/XMLSchema" xmlns:xs="http://www.w3.org/2001/XMLSchema" xmlns:p="http://schemas.microsoft.com/office/2006/metadata/properties" xmlns:ns2="83bfa116-893d-4383-ad7d-9097b93e2fa1" xmlns:ns3="830e3847-a643-440f-8e0d-5df0f21c9e31" targetNamespace="http://schemas.microsoft.com/office/2006/metadata/properties" ma:root="true" ma:fieldsID="23a1eb11b7b94e59b42d28c5f092f0f3" ns2:_="" ns3:_="">
    <xsd:import namespace="83bfa116-893d-4383-ad7d-9097b93e2fa1"/>
    <xsd:import namespace="830e3847-a643-440f-8e0d-5df0f21c9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16-893d-4383-ad7d-9097b93e2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e3847-a643-440f-8e0d-5df0f21c9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30e3d7-a11f-4a12-8896-62aa2e623d55}" ma:internalName="TaxCatchAll" ma:showField="CatchAllData" ma:web="830e3847-a643-440f-8e0d-5df0f21c9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e3847-a643-440f-8e0d-5df0f21c9e31" xsi:nil="true"/>
    <lcf76f155ced4ddcb4097134ff3c332f xmlns="83bfa116-893d-4383-ad7d-9097b93e2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80FF8-A89A-4D3A-B039-4B083C77B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16-893d-4383-ad7d-9097b93e2fa1"/>
    <ds:schemaRef ds:uri="830e3847-a643-440f-8e0d-5df0f21c9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4516C-A870-4FC7-B3A4-651D34A2674C}">
  <ds:schemaRefs>
    <ds:schemaRef ds:uri="http://schemas.microsoft.com/office/2006/metadata/properties"/>
    <ds:schemaRef ds:uri="http://schemas.microsoft.com/office/infopath/2007/PartnerControls"/>
    <ds:schemaRef ds:uri="830e3847-a643-440f-8e0d-5df0f21c9e31"/>
    <ds:schemaRef ds:uri="83bfa116-893d-4383-ad7d-9097b93e2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2940</Characters>
  <Application>Microsoft Office Word</Application>
  <DocSecurity>0</DocSecurity>
  <Lines>24</Lines>
  <Paragraphs>6</Paragraphs>
  <ScaleCrop>false</ScaleCrop>
  <Company>PÖTTINGER Landtechnik GmbH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keywords>NOVACAT H DE</cp:keywords>
  <cp:lastModifiedBy>Steibl Inge</cp:lastModifiedBy>
  <cp:revision>4</cp:revision>
  <cp:lastPrinted>2015-09-21T08:47:00Z</cp:lastPrinted>
  <dcterms:created xsi:type="dcterms:W3CDTF">2024-05-26T17:12:00Z</dcterms:created>
  <dcterms:modified xsi:type="dcterms:W3CDTF">2024-06-10T14:14:00Z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0x0101004DD5F2B2EC118A4F8B1D067F8E08F027</vt:lpwstr>
  </property>
  <property fmtid="{D5CDD505-2E9C-101B-9397-08002B2CF9AE}" pid="3" name="MediaServiceImageTags">
    <vt:lpwstr/>
  </property>
</Properties>
</file>